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object w:dxaOrig="911" w:dyaOrig="911">
          <v:rect xmlns:o="urn:schemas-microsoft-com:office:office" xmlns:v="urn:schemas-microsoft-com:vml" id="rectole0000000000" style="width:45.550000pt;height:45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911" w:dyaOrig="911">
          <v:rect xmlns:o="urn:schemas-microsoft-com:office:office" xmlns:v="urn:schemas-microsoft-com:vml" id="rectole0000000001" style="width:45.550000pt;height:45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2"/>
          <w:shd w:fill="FFFFFF" w:val="clear"/>
        </w:rPr>
        <w:t xml:space="preserve">MINISTÉRIO DA EDUCAÇÃO</w:t>
      </w:r>
    </w:p>
    <w:p>
      <w:pPr>
        <w:keepNext w:val="true"/>
        <w:tabs>
          <w:tab w:val="left" w:pos="1440" w:leader="none"/>
        </w:tabs>
        <w:suppressAutoHyphens w:val="true"/>
        <w:spacing w:before="0" w:after="0" w:line="240"/>
        <w:ind w:right="0" w:left="144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  <w:t xml:space="preserve">UNIVERSIDADE FEDERAL DO PIAUÍ</w:t>
      </w:r>
    </w:p>
    <w:p>
      <w:pPr>
        <w:keepNext w:val="true"/>
        <w:tabs>
          <w:tab w:val="left" w:pos="1440" w:leader="none"/>
        </w:tabs>
        <w:suppressAutoHyphens w:val="true"/>
        <w:spacing w:before="0" w:after="0" w:line="240"/>
        <w:ind w:right="0" w:left="144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  <w:t xml:space="preserve">PRÓ-REITORIA DE ASSUNTOS ESTUDANTIS E COMUNITÁRIOS</w:t>
      </w:r>
    </w:p>
    <w:p>
      <w:pPr>
        <w:keepNext w:val="true"/>
        <w:tabs>
          <w:tab w:val="left" w:pos="1440" w:leader="none"/>
        </w:tabs>
        <w:suppressAutoHyphens w:val="true"/>
        <w:spacing w:before="0" w:after="0" w:line="240"/>
        <w:ind w:right="0" w:left="1440" w:hanging="72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  <w:t xml:space="preserve">COORDENADORIA DE ASSISTÊNCIA COMUNITÁRIA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  <w:t xml:space="preserve">SERVIÇO DE BENEFÍCIO AO ESTUDANTE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16"/>
          <w:shd w:fill="FFFFFF" w:val="clear"/>
        </w:rPr>
        <w:t xml:space="preserve">Campus Universitário Ministro Petrônio Portela, Bairro Ininga, Teresina, Piauí, Brasil; CEP 64049-550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FFFFFF" w:val="clear"/>
        </w:rPr>
        <w:t xml:space="preserve">SG – 14. Telefones: (86) 3215 5642/ 3215 5645; Fax (86) 3215 5640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E-mail: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0"/>
          <w:shd w:fill="FFFFFF" w:val="clear"/>
        </w:rPr>
        <w:t xml:space="preserve">ses.praec@ufpi.edu.br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FFFFFF" w:val="clear"/>
        </w:rPr>
        <w:t xml:space="preserve">AVALIAÇÃO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FFFFFF" w:val="clear"/>
        </w:rPr>
        <w:t xml:space="preserve">Programa: Bolsa de Apoio Estudantil - BAE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A participação como bolsista do programa BAE foi importante para sua permanência na UFPI?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(   ) Sim                   (   ) Não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Porquê?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</w:t>
        <w:br/>
        <w:br/>
        <w:t xml:space="preserve">Com base na sua experiência como bolsista, faça uma avaliação do programa: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6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Pontos positivos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/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 Pontos negativos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br/>
        <w:t xml:space="preserve">Que mudanças você acha necessária para que o programa atenda o seu objetivo de favorecer melhores condições de permanência do estudante na UFPI?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A forma de ingresso na UFPI foi por meio de cotas?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